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8C4" w:rsidRPr="00DE28C4" w:rsidRDefault="00DE28C4" w:rsidP="00DE28C4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Coronavírus</w:t>
      </w:r>
      <w:bookmarkStart w:id="0" w:name="_GoBack"/>
      <w:bookmarkEnd w:id="0"/>
      <w:r w:rsidRPr="00DE28C4">
        <w:rPr>
          <w:rFonts w:ascii="Arial" w:hAnsi="Arial" w:cs="Arial"/>
          <w:b/>
          <w:sz w:val="24"/>
        </w:rPr>
        <w:t>: A Associação Baiana dos Advogados trabalhistas reitera a luta pela manutenção dos direitos dos trabalhadores</w:t>
      </w:r>
    </w:p>
    <w:p w:rsidR="00DE28C4" w:rsidRDefault="00DE28C4" w:rsidP="00DE28C4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685589" w:rsidRPr="00DE28C4" w:rsidRDefault="00DE28C4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>A</w:t>
      </w:r>
      <w:r w:rsidR="00685589" w:rsidRPr="00DE28C4">
        <w:rPr>
          <w:rFonts w:ascii="Arial" w:hAnsi="Arial" w:cs="Arial"/>
          <w:sz w:val="24"/>
        </w:rPr>
        <w:t xml:space="preserve"> ASSOCIAÇÃO BAIANA DOS ADVOGADOS TRABALHISTAS – ABAT vem a público manifestar o seu repúdio a qualquer medida que vise, nesse momento, a redução da remuneração de todos os trabalhadores. Existem meios e recursos disponíveis, em nível federal, para a reordenação orçamentária e das despesas, possibilitando a concessão de benefícios a trabalhadores formais e informais, bem como medidas de socorro a empresas.</w:t>
      </w: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>Em relação aos servidores públicos, igualmente, a entidade se posiciona contra a redução de seus vencimentos no presente momento. E, havendo a real necessidade de redução futura, todo e qualquer contingenciamento deverá se iniciar pelo topo da tabela, atingindo por último aqueles que percebam menor remuneração, sendo extensiva aos agentes públicos e políticos.</w:t>
      </w: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>Ademais, toda e qualquer medida que importe na alteração da estrutura de garantias e benefícios da Classe Trabalhadora deverá ser precedida do indispensável diálogo e negociação com as representações sindicais e classistas. O momento é de unir para somar, não havendo espaço para disputas corporativas, partidárias ou ideológicas.</w:t>
      </w: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 xml:space="preserve">A ABAT preza pela manutenção da estabilidade institucional e da tranquilidade da população, para o que urge que o Governo Federal adote medidas efetivas de proteção à saúde e segurança alimentar dos cidadãos brasileiros. Estamos certos que, com o fiel cumprimento das medidas de prevenção e da atuação estatal na busca do amparo a pessoas e empresas, o país conseguirá superar a “crise do </w:t>
      </w:r>
      <w:proofErr w:type="spellStart"/>
      <w:r w:rsidRPr="00DE28C4">
        <w:rPr>
          <w:rFonts w:ascii="Arial" w:hAnsi="Arial" w:cs="Arial"/>
          <w:sz w:val="24"/>
        </w:rPr>
        <w:t>coronavírus</w:t>
      </w:r>
      <w:proofErr w:type="spellEnd"/>
      <w:r w:rsidRPr="00DE28C4">
        <w:rPr>
          <w:rFonts w:ascii="Arial" w:hAnsi="Arial" w:cs="Arial"/>
          <w:sz w:val="24"/>
        </w:rPr>
        <w:t>” com o mínimo de danos possível para todos.</w:t>
      </w: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>Salvador, 29 de março de 2020.</w:t>
      </w: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685589" w:rsidRPr="00DE28C4" w:rsidRDefault="00685589" w:rsidP="00DE28C4">
      <w:pPr>
        <w:spacing w:after="0" w:line="360" w:lineRule="auto"/>
        <w:jc w:val="both"/>
        <w:rPr>
          <w:rFonts w:ascii="Arial" w:hAnsi="Arial" w:cs="Arial"/>
          <w:sz w:val="24"/>
        </w:rPr>
      </w:pPr>
      <w:r w:rsidRPr="00DE28C4">
        <w:rPr>
          <w:rFonts w:ascii="Arial" w:hAnsi="Arial" w:cs="Arial"/>
          <w:sz w:val="24"/>
        </w:rPr>
        <w:t>ASSOCIAÇÃO BAIANA DOS ADVOGADOS TRABALHISTAS – ABAT</w:t>
      </w:r>
    </w:p>
    <w:sectPr w:rsidR="00685589" w:rsidRPr="00DE28C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BF7" w:rsidRDefault="00054BF7" w:rsidP="00685589">
      <w:pPr>
        <w:spacing w:after="0" w:line="240" w:lineRule="auto"/>
      </w:pPr>
      <w:r>
        <w:separator/>
      </w:r>
    </w:p>
  </w:endnote>
  <w:endnote w:type="continuationSeparator" w:id="0">
    <w:p w:rsidR="00054BF7" w:rsidRDefault="00054BF7" w:rsidP="00685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68558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685589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68558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BF7" w:rsidRDefault="00054BF7" w:rsidP="00685589">
      <w:pPr>
        <w:spacing w:after="0" w:line="240" w:lineRule="auto"/>
      </w:pPr>
      <w:r>
        <w:separator/>
      </w:r>
    </w:p>
  </w:footnote>
  <w:footnote w:type="continuationSeparator" w:id="0">
    <w:p w:rsidR="00054BF7" w:rsidRDefault="00054BF7" w:rsidP="00685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054BF7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178867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A4-ABAT-Nota-Public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054BF7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178868" o:spid="_x0000_s2054" type="#_x0000_t75" style="position:absolute;margin-left:0;margin-top:0;width:595.7pt;height:841.9pt;z-index:-251656192;mso-position-horizontal:center;mso-position-horizontal-relative:margin;mso-position-vertical:center;mso-position-vertical-relative:margin" o:allowincell="f">
          <v:imagedata r:id="rId1" o:title="A4-ABAT-Nota-Public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589" w:rsidRDefault="00054BF7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178866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A4-ABAT-Nota-Public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589"/>
    <w:rsid w:val="00054BF7"/>
    <w:rsid w:val="00335C84"/>
    <w:rsid w:val="00685589"/>
    <w:rsid w:val="009E1D85"/>
    <w:rsid w:val="00BB2F22"/>
    <w:rsid w:val="00DE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0D9B43E8-BC68-402E-8679-C7E5B714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855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85589"/>
  </w:style>
  <w:style w:type="paragraph" w:styleId="Rodap">
    <w:name w:val="footer"/>
    <w:basedOn w:val="Normal"/>
    <w:link w:val="RodapChar"/>
    <w:uiPriority w:val="99"/>
    <w:unhideWhenUsed/>
    <w:rsid w:val="006855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5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274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Jobson</dc:creator>
  <cp:lastModifiedBy>filipe_baixo@hotmail.com</cp:lastModifiedBy>
  <cp:revision>3</cp:revision>
  <dcterms:created xsi:type="dcterms:W3CDTF">2020-04-03T19:57:00Z</dcterms:created>
  <dcterms:modified xsi:type="dcterms:W3CDTF">2020-04-03T20:03:00Z</dcterms:modified>
</cp:coreProperties>
</file>